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CF" w:rsidRDefault="00D1634A" w:rsidP="00D1634A">
      <w:pPr>
        <w:jc w:val="center"/>
      </w:pPr>
      <w:r>
        <w:t>Act I Scene 1- April 25, 2011</w:t>
      </w:r>
    </w:p>
    <w:p w:rsidR="00D1634A" w:rsidRDefault="00D1634A" w:rsidP="00D1634A">
      <w:pPr>
        <w:pStyle w:val="NoSpacing"/>
      </w:pPr>
      <w:r>
        <w:t xml:space="preserve">I. Challenge Question- Identify as many puns as you can find in Scene 1 with your group. </w:t>
      </w:r>
      <w:r w:rsidRPr="00D1634A">
        <w:rPr>
          <w:u w:val="single"/>
        </w:rPr>
        <w:t>Pun</w:t>
      </w:r>
      <w:r>
        <w:t xml:space="preserve">- a comic technique that’s humor relies on a word with a double meaning. </w:t>
      </w:r>
    </w:p>
    <w:p w:rsidR="00D1634A" w:rsidRDefault="00D1634A" w:rsidP="00D1634A">
      <w:pPr>
        <w:pStyle w:val="NoSpacing"/>
      </w:pPr>
      <w:r>
        <w:t>II. Act I Scene 1 Notes-</w:t>
      </w:r>
    </w:p>
    <w:p w:rsidR="00D1634A" w:rsidRDefault="00D1634A" w:rsidP="00D1634A">
      <w:pPr>
        <w:pStyle w:val="NoSpacing"/>
      </w:pPr>
      <w:r>
        <w:tab/>
        <w:t>A. Character List</w:t>
      </w:r>
    </w:p>
    <w:p w:rsidR="00D1634A" w:rsidRDefault="00D1634A" w:rsidP="00D1634A">
      <w:pPr>
        <w:pStyle w:val="NoSpacing"/>
      </w:pPr>
      <w:r>
        <w:tab/>
      </w:r>
      <w:r>
        <w:tab/>
        <w:t>1. Flavius/</w:t>
      </w:r>
      <w:proofErr w:type="spellStart"/>
      <w:r>
        <w:t>Murellus</w:t>
      </w:r>
      <w:proofErr w:type="spellEnd"/>
      <w:r>
        <w:t>- Public Officials</w:t>
      </w:r>
    </w:p>
    <w:p w:rsidR="00D1634A" w:rsidRDefault="00D1634A" w:rsidP="00D1634A">
      <w:pPr>
        <w:pStyle w:val="NoSpacing"/>
      </w:pPr>
      <w:r>
        <w:tab/>
      </w:r>
      <w:r>
        <w:tab/>
        <w:t>2. Cobbler (shoe mender)/Carpenter- Common People</w:t>
      </w:r>
    </w:p>
    <w:p w:rsidR="00D1634A" w:rsidRDefault="00D1634A" w:rsidP="00D1634A">
      <w:pPr>
        <w:pStyle w:val="NoSpacing"/>
      </w:pPr>
      <w:r>
        <w:tab/>
        <w:t>B. Setting- Streets in Rome</w:t>
      </w:r>
    </w:p>
    <w:p w:rsidR="00D1634A" w:rsidRDefault="00D1634A" w:rsidP="00D1634A">
      <w:pPr>
        <w:pStyle w:val="NoSpacing"/>
      </w:pPr>
      <w:r>
        <w:tab/>
        <w:t>C. Major Action-</w:t>
      </w:r>
    </w:p>
    <w:p w:rsidR="00D1634A" w:rsidRDefault="00D1634A" w:rsidP="00D1634A">
      <w:pPr>
        <w:pStyle w:val="NoSpacing"/>
      </w:pPr>
      <w:r>
        <w:tab/>
      </w:r>
      <w:r>
        <w:tab/>
        <w:t xml:space="preserve">1.  The reader learns that Caesar is returning victorious.  The common people line the </w:t>
      </w:r>
    </w:p>
    <w:p w:rsidR="00D1634A" w:rsidRDefault="00D1634A" w:rsidP="00D1634A">
      <w:pPr>
        <w:pStyle w:val="NoSpacing"/>
        <w:ind w:left="720" w:firstLine="720"/>
      </w:pPr>
      <w:proofErr w:type="gramStart"/>
      <w:r>
        <w:t>streets</w:t>
      </w:r>
      <w:proofErr w:type="gramEnd"/>
      <w:r>
        <w:t xml:space="preserve"> to praise him, but the public officials remind them that they are praising the man </w:t>
      </w:r>
    </w:p>
    <w:p w:rsidR="00D1634A" w:rsidRDefault="00D1634A" w:rsidP="00D1634A">
      <w:pPr>
        <w:pStyle w:val="NoSpacing"/>
        <w:ind w:left="1440"/>
      </w:pPr>
      <w:proofErr w:type="gramStart"/>
      <w:r>
        <w:t>who</w:t>
      </w:r>
      <w:proofErr w:type="gramEnd"/>
      <w:r>
        <w:t xml:space="preserve"> defeated Pompey’s sons (who they recently praised).  The public officials make the common people disperse and take down any decorations honoring Caesar.</w:t>
      </w:r>
    </w:p>
    <w:p w:rsidR="00D1634A" w:rsidRDefault="00D1634A" w:rsidP="00D1634A">
      <w:pPr>
        <w:pStyle w:val="NoSpacing"/>
      </w:pPr>
      <w:r>
        <w:tab/>
        <w:t>D. The Language of Shakespeare</w:t>
      </w:r>
    </w:p>
    <w:p w:rsidR="00D1634A" w:rsidRDefault="00D1634A" w:rsidP="00D1634A">
      <w:pPr>
        <w:pStyle w:val="NoSpacing"/>
        <w:ind w:left="1440"/>
      </w:pPr>
      <w:r>
        <w:t>1. Blank Verse- unrhymed poem with iambic pentameter (10 syllables- stressed/unstressed)</w:t>
      </w:r>
    </w:p>
    <w:p w:rsidR="00D1634A" w:rsidRDefault="00D1634A" w:rsidP="00D1634A">
      <w:pPr>
        <w:pStyle w:val="NoSpacing"/>
        <w:ind w:left="1440"/>
      </w:pPr>
      <w:r>
        <w:tab/>
        <w:t xml:space="preserve">a. Flavius and </w:t>
      </w:r>
      <w:proofErr w:type="spellStart"/>
      <w:r>
        <w:t>Murellus</w:t>
      </w:r>
      <w:proofErr w:type="spellEnd"/>
      <w:r>
        <w:t xml:space="preserve"> speak in blank verse</w:t>
      </w:r>
    </w:p>
    <w:p w:rsidR="00D1634A" w:rsidRDefault="00D1634A" w:rsidP="00D1634A">
      <w:pPr>
        <w:pStyle w:val="NoSpacing"/>
        <w:ind w:left="1440"/>
      </w:pPr>
      <w:r>
        <w:t>2. Prose- speech that is not poetic</w:t>
      </w:r>
    </w:p>
    <w:p w:rsidR="00D1634A" w:rsidRDefault="00D1634A" w:rsidP="00D1634A">
      <w:pPr>
        <w:pStyle w:val="NoSpacing"/>
        <w:ind w:left="1440"/>
      </w:pPr>
      <w:r>
        <w:tab/>
        <w:t>a. The cobbler and carpenter speak in prose because they are lower characters</w:t>
      </w:r>
    </w:p>
    <w:p w:rsidR="00D1634A" w:rsidRDefault="00D1634A" w:rsidP="00D1634A">
      <w:pPr>
        <w:pStyle w:val="NoSpacing"/>
      </w:pPr>
      <w:r>
        <w:t>III</w:t>
      </w:r>
      <w:proofErr w:type="gramStart"/>
      <w:r>
        <w:t>.  Theme</w:t>
      </w:r>
      <w:proofErr w:type="gramEnd"/>
      <w:r>
        <w:t xml:space="preserve"> to look for= dual loyalty leads to betrayal</w:t>
      </w:r>
    </w:p>
    <w:p w:rsidR="00D1634A" w:rsidRDefault="00D1634A" w:rsidP="00D1634A">
      <w:pPr>
        <w:pStyle w:val="NoSpacing"/>
      </w:pPr>
      <w:r>
        <w:t>IV</w:t>
      </w:r>
      <w:proofErr w:type="gramStart"/>
      <w:r>
        <w:t>.  The</w:t>
      </w:r>
      <w:proofErr w:type="gramEnd"/>
      <w:r>
        <w:t xml:space="preserve"> elements of Tragedy</w:t>
      </w:r>
    </w:p>
    <w:p w:rsidR="00D1634A" w:rsidRDefault="00D1634A" w:rsidP="00D1634A">
      <w:pPr>
        <w:pStyle w:val="NoSpacing"/>
      </w:pPr>
      <w:r>
        <w:tab/>
        <w:t>A. Tragic Flaw</w:t>
      </w:r>
      <w:r w:rsidR="00D5300C">
        <w:t>- a character trait of the hero that leads to his/her downfall. (Achilles’ heel)</w:t>
      </w:r>
    </w:p>
    <w:p w:rsidR="00D5300C" w:rsidRDefault="00D5300C" w:rsidP="00D1634A">
      <w:pPr>
        <w:pStyle w:val="NoSpacing"/>
      </w:pPr>
      <w:r>
        <w:tab/>
      </w:r>
      <w:r>
        <w:tab/>
        <w:t>1. The tragic flaw is not always a negative trait</w:t>
      </w:r>
    </w:p>
    <w:p w:rsidR="00D1634A" w:rsidRDefault="00D1634A" w:rsidP="00D5300C">
      <w:pPr>
        <w:pStyle w:val="NoSpacing"/>
        <w:ind w:left="720"/>
      </w:pPr>
      <w:r>
        <w:t>B. Hero</w:t>
      </w:r>
      <w:r w:rsidR="00D5300C">
        <w:t xml:space="preserve">- the hero usually goes out into the world and returns a hero.  The story centers </w:t>
      </w:r>
      <w:proofErr w:type="gramStart"/>
      <w:r w:rsidR="00D5300C">
        <w:t>around</w:t>
      </w:r>
      <w:proofErr w:type="gramEnd"/>
      <w:r w:rsidR="00D5300C">
        <w:t xml:space="preserve"> their rise and fall.</w:t>
      </w:r>
      <w:r>
        <w:t xml:space="preserve"> </w:t>
      </w:r>
    </w:p>
    <w:p w:rsidR="00D1634A" w:rsidRDefault="00D1634A" w:rsidP="00D1634A">
      <w:pPr>
        <w:pStyle w:val="NoSpacing"/>
      </w:pPr>
      <w:r>
        <w:tab/>
      </w:r>
      <w:r>
        <w:tab/>
        <w:t>1. Pity and Fear</w:t>
      </w:r>
      <w:r w:rsidR="00D5300C">
        <w:t xml:space="preserve">- </w:t>
      </w:r>
    </w:p>
    <w:p w:rsidR="00D5300C" w:rsidRDefault="00D5300C" w:rsidP="00D1634A">
      <w:pPr>
        <w:pStyle w:val="NoSpacing"/>
      </w:pPr>
      <w:r>
        <w:tab/>
      </w:r>
      <w:r>
        <w:tab/>
      </w:r>
      <w:r>
        <w:tab/>
        <w:t>a. Pity- we must feel sorry for the character</w:t>
      </w:r>
    </w:p>
    <w:p w:rsidR="00D5300C" w:rsidRDefault="00D5300C" w:rsidP="00D1634A">
      <w:pPr>
        <w:pStyle w:val="NoSpacing"/>
      </w:pPr>
      <w:r>
        <w:tab/>
      </w:r>
      <w:r>
        <w:tab/>
      </w:r>
      <w:r>
        <w:tab/>
        <w:t>b. Fear- we must believe that it could happen to us</w:t>
      </w:r>
    </w:p>
    <w:p w:rsidR="00D1634A" w:rsidRDefault="00D1634A" w:rsidP="00D1634A">
      <w:pPr>
        <w:pStyle w:val="NoSpacing"/>
      </w:pPr>
      <w:r>
        <w:tab/>
        <w:t>C. Fate</w:t>
      </w:r>
      <w:r w:rsidR="00D5300C">
        <w:t xml:space="preserve">- what it destined to happen will happen despite efforts to avoid </w:t>
      </w:r>
      <w:proofErr w:type="gramStart"/>
      <w:r w:rsidR="00D5300C">
        <w:t>fate</w:t>
      </w:r>
      <w:proofErr w:type="gramEnd"/>
    </w:p>
    <w:p w:rsidR="00D1634A" w:rsidRDefault="00D1634A" w:rsidP="00D1634A">
      <w:pPr>
        <w:pStyle w:val="NoSpacing"/>
      </w:pPr>
      <w:r>
        <w:tab/>
        <w:t>D. Death</w:t>
      </w:r>
      <w:r w:rsidR="00D5300C">
        <w:t xml:space="preserve">- tragedies usually end with </w:t>
      </w:r>
      <w:r w:rsidR="00D5300C" w:rsidRPr="00D5300C">
        <w:rPr>
          <w:i/>
        </w:rPr>
        <w:t>inevitable death</w:t>
      </w:r>
      <w:r w:rsidR="00D5300C">
        <w:t>- death is the only way out of the problem</w:t>
      </w:r>
    </w:p>
    <w:p w:rsidR="00D5300C" w:rsidRDefault="00D1634A" w:rsidP="00D5300C">
      <w:pPr>
        <w:pStyle w:val="NoSpacing"/>
      </w:pPr>
      <w:r>
        <w:tab/>
        <w:t xml:space="preserve">E. </w:t>
      </w:r>
      <w:r w:rsidR="00D5300C">
        <w:t xml:space="preserve">Types of Characters- While comedies are often about the common person, tragedies are </w:t>
      </w:r>
    </w:p>
    <w:p w:rsidR="00D1634A" w:rsidRDefault="00D5300C" w:rsidP="00D5300C">
      <w:pPr>
        <w:pStyle w:val="NoSpacing"/>
        <w:ind w:firstLine="720"/>
      </w:pPr>
      <w:proofErr w:type="gramStart"/>
      <w:r>
        <w:t>almost</w:t>
      </w:r>
      <w:proofErr w:type="gramEnd"/>
      <w:r>
        <w:t xml:space="preserve"> always about the upper class.  Why do you think this is?</w:t>
      </w:r>
    </w:p>
    <w:p w:rsidR="00D5300C" w:rsidRDefault="00D5300C" w:rsidP="00D5300C">
      <w:pPr>
        <w:pStyle w:val="NoSpacing"/>
        <w:ind w:firstLine="720"/>
      </w:pPr>
      <w:r>
        <w:t xml:space="preserve">F.  Comic Relief- Tragedies often contain some comedy to keep the audience intrigued and to </w:t>
      </w:r>
    </w:p>
    <w:p w:rsidR="00D5300C" w:rsidRDefault="00D5300C" w:rsidP="00D5300C">
      <w:pPr>
        <w:pStyle w:val="NoSpacing"/>
        <w:ind w:firstLine="720"/>
      </w:pPr>
      <w:proofErr w:type="gramStart"/>
      <w:r>
        <w:t>offer</w:t>
      </w:r>
      <w:proofErr w:type="gramEnd"/>
      <w:r>
        <w:t xml:space="preserve"> breaks from the emotions of pity and fear.  Usually the comic relief comes from </w:t>
      </w:r>
    </w:p>
    <w:p w:rsidR="00D5300C" w:rsidRDefault="00D5300C" w:rsidP="00D5300C">
      <w:pPr>
        <w:pStyle w:val="NoSpacing"/>
        <w:ind w:left="720"/>
      </w:pPr>
      <w:proofErr w:type="gramStart"/>
      <w:r>
        <w:t>unimportant</w:t>
      </w:r>
      <w:proofErr w:type="gramEnd"/>
      <w:r>
        <w:t xml:space="preserve"> (low-station) characters.</w:t>
      </w:r>
    </w:p>
    <w:p w:rsidR="00D5300C" w:rsidRDefault="00D5300C" w:rsidP="00D5300C">
      <w:pPr>
        <w:pStyle w:val="NoSpacing"/>
        <w:ind w:left="720"/>
      </w:pPr>
    </w:p>
    <w:p w:rsidR="00D5300C" w:rsidRDefault="00D5300C" w:rsidP="00D5300C">
      <w:pPr>
        <w:pStyle w:val="NoSpacing"/>
        <w:ind w:left="720"/>
      </w:pPr>
      <w:r>
        <w:t xml:space="preserve">                                                                               PUN</w:t>
      </w:r>
    </w:p>
    <w:p w:rsidR="00D5300C" w:rsidRDefault="00D5300C" w:rsidP="00D5300C">
      <w:pPr>
        <w:pStyle w:val="NoSpacing"/>
      </w:pPr>
      <w:r w:rsidRPr="00D5300C">
        <w:rPr>
          <w:noProof/>
        </w:rPr>
        <w:drawing>
          <wp:inline distT="0" distB="0" distL="0" distR="0">
            <wp:extent cx="5382883" cy="543200"/>
            <wp:effectExtent l="0" t="0" r="0" b="9250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Pr="00D5300C">
        <w:rPr>
          <w:noProof/>
        </w:rPr>
        <w:drawing>
          <wp:inline distT="0" distB="0" distL="0" distR="0">
            <wp:extent cx="5382883" cy="543200"/>
            <wp:effectExtent l="0" t="0" r="0" b="9250"/>
            <wp:docPr id="3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382883" cy="543200"/>
            <wp:effectExtent l="0" t="0" r="0" b="92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sectPr w:rsidR="00D5300C" w:rsidSect="00504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D82" w:rsidRDefault="00B40D82" w:rsidP="00D5300C">
      <w:pPr>
        <w:spacing w:after="0" w:line="240" w:lineRule="auto"/>
      </w:pPr>
      <w:r>
        <w:separator/>
      </w:r>
    </w:p>
  </w:endnote>
  <w:endnote w:type="continuationSeparator" w:id="0">
    <w:p w:rsidR="00B40D82" w:rsidRDefault="00B40D82" w:rsidP="00D5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D82" w:rsidRDefault="00B40D82" w:rsidP="00D5300C">
      <w:pPr>
        <w:spacing w:after="0" w:line="240" w:lineRule="auto"/>
      </w:pPr>
      <w:r>
        <w:separator/>
      </w:r>
    </w:p>
  </w:footnote>
  <w:footnote w:type="continuationSeparator" w:id="0">
    <w:p w:rsidR="00B40D82" w:rsidRDefault="00B40D82" w:rsidP="00D530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34A"/>
    <w:rsid w:val="005047CF"/>
    <w:rsid w:val="0059693A"/>
    <w:rsid w:val="00B40D82"/>
    <w:rsid w:val="00D1634A"/>
    <w:rsid w:val="00D53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3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0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53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300C"/>
  </w:style>
  <w:style w:type="paragraph" w:styleId="Footer">
    <w:name w:val="footer"/>
    <w:basedOn w:val="Normal"/>
    <w:link w:val="FooterChar"/>
    <w:uiPriority w:val="99"/>
    <w:semiHidden/>
    <w:unhideWhenUsed/>
    <w:rsid w:val="00D53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30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openxmlformats.org/officeDocument/2006/relationships/settings" Target="setting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C4403B-2E1E-4F10-ACE1-F6AC9A5C335B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4D7A3A4-8BC4-4116-852A-4A306449F5EB}">
      <dgm:prSet phldrT="[Text]"/>
      <dgm:spPr/>
      <dgm:t>
        <a:bodyPr/>
        <a:lstStyle/>
        <a:p>
          <a:r>
            <a:rPr lang="en-US"/>
            <a:t>Cobbler</a:t>
          </a:r>
        </a:p>
      </dgm:t>
    </dgm:pt>
    <dgm:pt modelId="{3C6C93F8-D814-4AC5-A986-553F06250BFA}" type="parTrans" cxnId="{B9E9DEBC-180F-4DE4-88D8-8703DDEEA53A}">
      <dgm:prSet/>
      <dgm:spPr/>
      <dgm:t>
        <a:bodyPr/>
        <a:lstStyle/>
        <a:p>
          <a:endParaRPr lang="en-US"/>
        </a:p>
      </dgm:t>
    </dgm:pt>
    <dgm:pt modelId="{4BFE3ECD-4334-415F-B37D-9B14B9FDB0F0}" type="sibTrans" cxnId="{B9E9DEBC-180F-4DE4-88D8-8703DDEEA53A}">
      <dgm:prSet/>
      <dgm:spPr/>
      <dgm:t>
        <a:bodyPr/>
        <a:lstStyle/>
        <a:p>
          <a:endParaRPr lang="en-US"/>
        </a:p>
      </dgm:t>
    </dgm:pt>
    <dgm:pt modelId="{968A2CF4-7B0B-483D-AF17-C60F851A44B3}">
      <dgm:prSet phldrT="[Text]"/>
      <dgm:spPr/>
      <dgm:t>
        <a:bodyPr/>
        <a:lstStyle/>
        <a:p>
          <a:r>
            <a:rPr lang="en-US"/>
            <a:t>person who mends shoes</a:t>
          </a:r>
        </a:p>
      </dgm:t>
    </dgm:pt>
    <dgm:pt modelId="{F8FF0235-1C4E-4A9F-A50E-69CB81114746}" type="parTrans" cxnId="{5FB70201-F0DA-4245-B2A4-B6785BDB8AFA}">
      <dgm:prSet/>
      <dgm:spPr/>
      <dgm:t>
        <a:bodyPr/>
        <a:lstStyle/>
        <a:p>
          <a:endParaRPr lang="en-US"/>
        </a:p>
      </dgm:t>
    </dgm:pt>
    <dgm:pt modelId="{E8856A72-7EC4-47CC-9B4E-96863BE12593}" type="sibTrans" cxnId="{5FB70201-F0DA-4245-B2A4-B6785BDB8AFA}">
      <dgm:prSet/>
      <dgm:spPr/>
      <dgm:t>
        <a:bodyPr/>
        <a:lstStyle/>
        <a:p>
          <a:endParaRPr lang="en-US"/>
        </a:p>
      </dgm:t>
    </dgm:pt>
    <dgm:pt modelId="{DF7FE1CC-15DF-4AD4-9556-0C2B864F17A3}">
      <dgm:prSet phldrT="[Text]"/>
      <dgm:spPr/>
      <dgm:t>
        <a:bodyPr/>
        <a:lstStyle/>
        <a:p>
          <a:r>
            <a:rPr lang="en-US"/>
            <a:t>sloppy worker</a:t>
          </a:r>
        </a:p>
      </dgm:t>
    </dgm:pt>
    <dgm:pt modelId="{65891200-48DD-4500-A281-A180EA96B2F0}" type="parTrans" cxnId="{8DB762FB-C640-4368-9DEB-98EC784ACBB4}">
      <dgm:prSet/>
      <dgm:spPr/>
      <dgm:t>
        <a:bodyPr/>
        <a:lstStyle/>
        <a:p>
          <a:endParaRPr lang="en-US"/>
        </a:p>
      </dgm:t>
    </dgm:pt>
    <dgm:pt modelId="{7A537FA0-22D2-48F1-82FB-5B6F416DD979}" type="sibTrans" cxnId="{8DB762FB-C640-4368-9DEB-98EC784ACBB4}">
      <dgm:prSet/>
      <dgm:spPr/>
      <dgm:t>
        <a:bodyPr/>
        <a:lstStyle/>
        <a:p>
          <a:endParaRPr lang="en-US"/>
        </a:p>
      </dgm:t>
    </dgm:pt>
    <dgm:pt modelId="{A26C81E2-9DE0-4C03-A50C-45A713A704BE}" type="pres">
      <dgm:prSet presAssocID="{45C4403B-2E1E-4F10-ACE1-F6AC9A5C335B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A1A82DE0-41BC-4936-9F9E-1C13E86589D3}" type="pres">
      <dgm:prSet presAssocID="{34D7A3A4-8BC4-4116-852A-4A306449F5EB}" presName="root1" presStyleCnt="0"/>
      <dgm:spPr/>
    </dgm:pt>
    <dgm:pt modelId="{1D7B10DE-5539-456E-B3C3-595F99707126}" type="pres">
      <dgm:prSet presAssocID="{34D7A3A4-8BC4-4116-852A-4A306449F5EB}" presName="LevelOneTextNode" presStyleLbl="node0" presStyleIdx="0" presStyleCnt="1">
        <dgm:presLayoutVars>
          <dgm:chPref val="3"/>
        </dgm:presLayoutVars>
      </dgm:prSet>
      <dgm:spPr/>
    </dgm:pt>
    <dgm:pt modelId="{7AC2C236-C07C-42E7-9610-604B4DBF8C59}" type="pres">
      <dgm:prSet presAssocID="{34D7A3A4-8BC4-4116-852A-4A306449F5EB}" presName="level2hierChild" presStyleCnt="0"/>
      <dgm:spPr/>
    </dgm:pt>
    <dgm:pt modelId="{643C2B25-63A8-465A-93A2-D2110C835BAD}" type="pres">
      <dgm:prSet presAssocID="{F8FF0235-1C4E-4A9F-A50E-69CB81114746}" presName="conn2-1" presStyleLbl="parChTrans1D2" presStyleIdx="0" presStyleCnt="2"/>
      <dgm:spPr/>
    </dgm:pt>
    <dgm:pt modelId="{1DE7A26A-FC6C-4BAA-A7C7-3C6B1D369375}" type="pres">
      <dgm:prSet presAssocID="{F8FF0235-1C4E-4A9F-A50E-69CB81114746}" presName="connTx" presStyleLbl="parChTrans1D2" presStyleIdx="0" presStyleCnt="2"/>
      <dgm:spPr/>
    </dgm:pt>
    <dgm:pt modelId="{473C11BF-6833-48AD-B608-1E73FE8AD6D9}" type="pres">
      <dgm:prSet presAssocID="{968A2CF4-7B0B-483D-AF17-C60F851A44B3}" presName="root2" presStyleCnt="0"/>
      <dgm:spPr/>
    </dgm:pt>
    <dgm:pt modelId="{87DC4ED9-7F1C-44CF-8AB5-4C98900CA891}" type="pres">
      <dgm:prSet presAssocID="{968A2CF4-7B0B-483D-AF17-C60F851A44B3}" presName="LevelTwoTextNode" presStyleLbl="node2" presStyleIdx="0" presStyleCnt="2" custScaleX="50569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783F091-613D-4964-B27F-B627F709B16A}" type="pres">
      <dgm:prSet presAssocID="{968A2CF4-7B0B-483D-AF17-C60F851A44B3}" presName="level3hierChild" presStyleCnt="0"/>
      <dgm:spPr/>
    </dgm:pt>
    <dgm:pt modelId="{E4A2C9AB-15F3-41F9-9012-693E2B870820}" type="pres">
      <dgm:prSet presAssocID="{65891200-48DD-4500-A281-A180EA96B2F0}" presName="conn2-1" presStyleLbl="parChTrans1D2" presStyleIdx="1" presStyleCnt="2"/>
      <dgm:spPr/>
    </dgm:pt>
    <dgm:pt modelId="{7F3FC0C4-5F83-49A7-A6FF-0CE4425E0F00}" type="pres">
      <dgm:prSet presAssocID="{65891200-48DD-4500-A281-A180EA96B2F0}" presName="connTx" presStyleLbl="parChTrans1D2" presStyleIdx="1" presStyleCnt="2"/>
      <dgm:spPr/>
    </dgm:pt>
    <dgm:pt modelId="{6AB0C3DF-1E59-4509-AA3A-1401DD36E322}" type="pres">
      <dgm:prSet presAssocID="{DF7FE1CC-15DF-4AD4-9556-0C2B864F17A3}" presName="root2" presStyleCnt="0"/>
      <dgm:spPr/>
    </dgm:pt>
    <dgm:pt modelId="{1512C3DD-D92D-4DD9-A73C-8D8F2BFE118F}" type="pres">
      <dgm:prSet presAssocID="{DF7FE1CC-15DF-4AD4-9556-0C2B864F17A3}" presName="LevelTwoTextNode" presStyleLbl="node2" presStyleIdx="1" presStyleCnt="2" custScaleX="502276">
        <dgm:presLayoutVars>
          <dgm:chPref val="3"/>
        </dgm:presLayoutVars>
      </dgm:prSet>
      <dgm:spPr/>
    </dgm:pt>
    <dgm:pt modelId="{4666B68F-F7CE-48BD-BE76-4B33928CD3EA}" type="pres">
      <dgm:prSet presAssocID="{DF7FE1CC-15DF-4AD4-9556-0C2B864F17A3}" presName="level3hierChild" presStyleCnt="0"/>
      <dgm:spPr/>
    </dgm:pt>
  </dgm:ptLst>
  <dgm:cxnLst>
    <dgm:cxn modelId="{D61A04A4-504A-433E-B524-9ECCDC2CC86C}" type="presOf" srcId="{968A2CF4-7B0B-483D-AF17-C60F851A44B3}" destId="{87DC4ED9-7F1C-44CF-8AB5-4C98900CA891}" srcOrd="0" destOrd="0" presId="urn:microsoft.com/office/officeart/2005/8/layout/hierarchy2"/>
    <dgm:cxn modelId="{ECC2E93F-A535-49FE-87B6-29191DD4475B}" type="presOf" srcId="{65891200-48DD-4500-A281-A180EA96B2F0}" destId="{7F3FC0C4-5F83-49A7-A6FF-0CE4425E0F00}" srcOrd="1" destOrd="0" presId="urn:microsoft.com/office/officeart/2005/8/layout/hierarchy2"/>
    <dgm:cxn modelId="{9C836034-2732-44C4-A0E8-256AB3D95085}" type="presOf" srcId="{F8FF0235-1C4E-4A9F-A50E-69CB81114746}" destId="{643C2B25-63A8-465A-93A2-D2110C835BAD}" srcOrd="0" destOrd="0" presId="urn:microsoft.com/office/officeart/2005/8/layout/hierarchy2"/>
    <dgm:cxn modelId="{26C4A060-9715-4188-83A5-5E972BF9C497}" type="presOf" srcId="{65891200-48DD-4500-A281-A180EA96B2F0}" destId="{E4A2C9AB-15F3-41F9-9012-693E2B870820}" srcOrd="0" destOrd="0" presId="urn:microsoft.com/office/officeart/2005/8/layout/hierarchy2"/>
    <dgm:cxn modelId="{C2C0AF0F-3907-43F6-B276-19569AAC56F8}" type="presOf" srcId="{DF7FE1CC-15DF-4AD4-9556-0C2B864F17A3}" destId="{1512C3DD-D92D-4DD9-A73C-8D8F2BFE118F}" srcOrd="0" destOrd="0" presId="urn:microsoft.com/office/officeart/2005/8/layout/hierarchy2"/>
    <dgm:cxn modelId="{5FB70201-F0DA-4245-B2A4-B6785BDB8AFA}" srcId="{34D7A3A4-8BC4-4116-852A-4A306449F5EB}" destId="{968A2CF4-7B0B-483D-AF17-C60F851A44B3}" srcOrd="0" destOrd="0" parTransId="{F8FF0235-1C4E-4A9F-A50E-69CB81114746}" sibTransId="{E8856A72-7EC4-47CC-9B4E-96863BE12593}"/>
    <dgm:cxn modelId="{B9E9DEBC-180F-4DE4-88D8-8703DDEEA53A}" srcId="{45C4403B-2E1E-4F10-ACE1-F6AC9A5C335B}" destId="{34D7A3A4-8BC4-4116-852A-4A306449F5EB}" srcOrd="0" destOrd="0" parTransId="{3C6C93F8-D814-4AC5-A986-553F06250BFA}" sibTransId="{4BFE3ECD-4334-415F-B37D-9B14B9FDB0F0}"/>
    <dgm:cxn modelId="{8206D4A1-D60E-4F42-A110-D66C62144BEE}" type="presOf" srcId="{34D7A3A4-8BC4-4116-852A-4A306449F5EB}" destId="{1D7B10DE-5539-456E-B3C3-595F99707126}" srcOrd="0" destOrd="0" presId="urn:microsoft.com/office/officeart/2005/8/layout/hierarchy2"/>
    <dgm:cxn modelId="{DDDAE840-815D-461B-93A4-4DAB910923B4}" type="presOf" srcId="{45C4403B-2E1E-4F10-ACE1-F6AC9A5C335B}" destId="{A26C81E2-9DE0-4C03-A50C-45A713A704BE}" srcOrd="0" destOrd="0" presId="urn:microsoft.com/office/officeart/2005/8/layout/hierarchy2"/>
    <dgm:cxn modelId="{8DB762FB-C640-4368-9DEB-98EC784ACBB4}" srcId="{34D7A3A4-8BC4-4116-852A-4A306449F5EB}" destId="{DF7FE1CC-15DF-4AD4-9556-0C2B864F17A3}" srcOrd="1" destOrd="0" parTransId="{65891200-48DD-4500-A281-A180EA96B2F0}" sibTransId="{7A537FA0-22D2-48F1-82FB-5B6F416DD979}"/>
    <dgm:cxn modelId="{8760F361-16A8-43B8-BE5C-9EB3F3F609DC}" type="presOf" srcId="{F8FF0235-1C4E-4A9F-A50E-69CB81114746}" destId="{1DE7A26A-FC6C-4BAA-A7C7-3C6B1D369375}" srcOrd="1" destOrd="0" presId="urn:microsoft.com/office/officeart/2005/8/layout/hierarchy2"/>
    <dgm:cxn modelId="{1E97B79D-D949-4E92-B9A2-D412949D25B4}" type="presParOf" srcId="{A26C81E2-9DE0-4C03-A50C-45A713A704BE}" destId="{A1A82DE0-41BC-4936-9F9E-1C13E86589D3}" srcOrd="0" destOrd="0" presId="urn:microsoft.com/office/officeart/2005/8/layout/hierarchy2"/>
    <dgm:cxn modelId="{5C80AB99-B8EA-4D90-A464-F7ED83F8C12D}" type="presParOf" srcId="{A1A82DE0-41BC-4936-9F9E-1C13E86589D3}" destId="{1D7B10DE-5539-456E-B3C3-595F99707126}" srcOrd="0" destOrd="0" presId="urn:microsoft.com/office/officeart/2005/8/layout/hierarchy2"/>
    <dgm:cxn modelId="{27B63F9E-CF69-42DF-8107-79318A002231}" type="presParOf" srcId="{A1A82DE0-41BC-4936-9F9E-1C13E86589D3}" destId="{7AC2C236-C07C-42E7-9610-604B4DBF8C59}" srcOrd="1" destOrd="0" presId="urn:microsoft.com/office/officeart/2005/8/layout/hierarchy2"/>
    <dgm:cxn modelId="{E78AC657-06C8-4669-AEE8-B89D19828822}" type="presParOf" srcId="{7AC2C236-C07C-42E7-9610-604B4DBF8C59}" destId="{643C2B25-63A8-465A-93A2-D2110C835BAD}" srcOrd="0" destOrd="0" presId="urn:microsoft.com/office/officeart/2005/8/layout/hierarchy2"/>
    <dgm:cxn modelId="{CFA190A1-8E14-4869-8AE2-D69D8D94EC8C}" type="presParOf" srcId="{643C2B25-63A8-465A-93A2-D2110C835BAD}" destId="{1DE7A26A-FC6C-4BAA-A7C7-3C6B1D369375}" srcOrd="0" destOrd="0" presId="urn:microsoft.com/office/officeart/2005/8/layout/hierarchy2"/>
    <dgm:cxn modelId="{91B09925-7A2B-45D5-95C4-3B204B27EC88}" type="presParOf" srcId="{7AC2C236-C07C-42E7-9610-604B4DBF8C59}" destId="{473C11BF-6833-48AD-B608-1E73FE8AD6D9}" srcOrd="1" destOrd="0" presId="urn:microsoft.com/office/officeart/2005/8/layout/hierarchy2"/>
    <dgm:cxn modelId="{4A6143EB-3B84-4177-9A69-7AA46B8AD2F7}" type="presParOf" srcId="{473C11BF-6833-48AD-B608-1E73FE8AD6D9}" destId="{87DC4ED9-7F1C-44CF-8AB5-4C98900CA891}" srcOrd="0" destOrd="0" presId="urn:microsoft.com/office/officeart/2005/8/layout/hierarchy2"/>
    <dgm:cxn modelId="{EEE367E3-22DC-4ED0-BA2A-B184F788E07E}" type="presParOf" srcId="{473C11BF-6833-48AD-B608-1E73FE8AD6D9}" destId="{C783F091-613D-4964-B27F-B627F709B16A}" srcOrd="1" destOrd="0" presId="urn:microsoft.com/office/officeart/2005/8/layout/hierarchy2"/>
    <dgm:cxn modelId="{0C9CB373-DDDD-4CF7-97B9-F747A5AC3E42}" type="presParOf" srcId="{7AC2C236-C07C-42E7-9610-604B4DBF8C59}" destId="{E4A2C9AB-15F3-41F9-9012-693E2B870820}" srcOrd="2" destOrd="0" presId="urn:microsoft.com/office/officeart/2005/8/layout/hierarchy2"/>
    <dgm:cxn modelId="{277BAE87-6C6F-4D6F-B880-0490B934483B}" type="presParOf" srcId="{E4A2C9AB-15F3-41F9-9012-693E2B870820}" destId="{7F3FC0C4-5F83-49A7-A6FF-0CE4425E0F00}" srcOrd="0" destOrd="0" presId="urn:microsoft.com/office/officeart/2005/8/layout/hierarchy2"/>
    <dgm:cxn modelId="{ADD0FA18-96F9-4AC7-B1E2-0A45698C0442}" type="presParOf" srcId="{7AC2C236-C07C-42E7-9610-604B4DBF8C59}" destId="{6AB0C3DF-1E59-4509-AA3A-1401DD36E322}" srcOrd="3" destOrd="0" presId="urn:microsoft.com/office/officeart/2005/8/layout/hierarchy2"/>
    <dgm:cxn modelId="{F4DFF2A2-2EE6-4279-922C-542C871FBC70}" type="presParOf" srcId="{6AB0C3DF-1E59-4509-AA3A-1401DD36E322}" destId="{1512C3DD-D92D-4DD9-A73C-8D8F2BFE118F}" srcOrd="0" destOrd="0" presId="urn:microsoft.com/office/officeart/2005/8/layout/hierarchy2"/>
    <dgm:cxn modelId="{9E506FCB-E43E-43C8-8E32-C891A8E0FDC0}" type="presParOf" srcId="{6AB0C3DF-1E59-4509-AA3A-1401DD36E322}" destId="{4666B68F-F7CE-48BD-BE76-4B33928CD3EA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5C4403B-2E1E-4F10-ACE1-F6AC9A5C335B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4D7A3A4-8BC4-4116-852A-4A306449F5EB}">
      <dgm:prSet phldrT="[Text]"/>
      <dgm:spPr/>
      <dgm:t>
        <a:bodyPr/>
        <a:lstStyle/>
        <a:p>
          <a:r>
            <a:rPr lang="en-US"/>
            <a:t>Sole</a:t>
          </a:r>
        </a:p>
      </dgm:t>
    </dgm:pt>
    <dgm:pt modelId="{3C6C93F8-D814-4AC5-A986-553F06250BFA}" type="parTrans" cxnId="{B9E9DEBC-180F-4DE4-88D8-8703DDEEA53A}">
      <dgm:prSet/>
      <dgm:spPr/>
      <dgm:t>
        <a:bodyPr/>
        <a:lstStyle/>
        <a:p>
          <a:endParaRPr lang="en-US"/>
        </a:p>
      </dgm:t>
    </dgm:pt>
    <dgm:pt modelId="{4BFE3ECD-4334-415F-B37D-9B14B9FDB0F0}" type="sibTrans" cxnId="{B9E9DEBC-180F-4DE4-88D8-8703DDEEA53A}">
      <dgm:prSet/>
      <dgm:spPr/>
      <dgm:t>
        <a:bodyPr/>
        <a:lstStyle/>
        <a:p>
          <a:endParaRPr lang="en-US"/>
        </a:p>
      </dgm:t>
    </dgm:pt>
    <dgm:pt modelId="{968A2CF4-7B0B-483D-AF17-C60F851A44B3}">
      <dgm:prSet phldrT="[Text]"/>
      <dgm:spPr/>
      <dgm:t>
        <a:bodyPr/>
        <a:lstStyle/>
        <a:p>
          <a:r>
            <a:rPr lang="en-US"/>
            <a:t>Sole of a Shoe</a:t>
          </a:r>
        </a:p>
      </dgm:t>
    </dgm:pt>
    <dgm:pt modelId="{F8FF0235-1C4E-4A9F-A50E-69CB81114746}" type="parTrans" cxnId="{5FB70201-F0DA-4245-B2A4-B6785BDB8AFA}">
      <dgm:prSet/>
      <dgm:spPr/>
      <dgm:t>
        <a:bodyPr/>
        <a:lstStyle/>
        <a:p>
          <a:endParaRPr lang="en-US"/>
        </a:p>
      </dgm:t>
    </dgm:pt>
    <dgm:pt modelId="{E8856A72-7EC4-47CC-9B4E-96863BE12593}" type="sibTrans" cxnId="{5FB70201-F0DA-4245-B2A4-B6785BDB8AFA}">
      <dgm:prSet/>
      <dgm:spPr/>
      <dgm:t>
        <a:bodyPr/>
        <a:lstStyle/>
        <a:p>
          <a:endParaRPr lang="en-US"/>
        </a:p>
      </dgm:t>
    </dgm:pt>
    <dgm:pt modelId="{DF7FE1CC-15DF-4AD4-9556-0C2B864F17A3}">
      <dgm:prSet phldrT="[Text]"/>
      <dgm:spPr/>
      <dgm:t>
        <a:bodyPr/>
        <a:lstStyle/>
        <a:p>
          <a:r>
            <a:rPr lang="en-US"/>
            <a:t>Soul of a Person</a:t>
          </a:r>
        </a:p>
      </dgm:t>
    </dgm:pt>
    <dgm:pt modelId="{65891200-48DD-4500-A281-A180EA96B2F0}" type="parTrans" cxnId="{8DB762FB-C640-4368-9DEB-98EC784ACBB4}">
      <dgm:prSet/>
      <dgm:spPr/>
      <dgm:t>
        <a:bodyPr/>
        <a:lstStyle/>
        <a:p>
          <a:endParaRPr lang="en-US"/>
        </a:p>
      </dgm:t>
    </dgm:pt>
    <dgm:pt modelId="{7A537FA0-22D2-48F1-82FB-5B6F416DD979}" type="sibTrans" cxnId="{8DB762FB-C640-4368-9DEB-98EC784ACBB4}">
      <dgm:prSet/>
      <dgm:spPr/>
      <dgm:t>
        <a:bodyPr/>
        <a:lstStyle/>
        <a:p>
          <a:endParaRPr lang="en-US"/>
        </a:p>
      </dgm:t>
    </dgm:pt>
    <dgm:pt modelId="{A26C81E2-9DE0-4C03-A50C-45A713A704BE}" type="pres">
      <dgm:prSet presAssocID="{45C4403B-2E1E-4F10-ACE1-F6AC9A5C335B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A1A82DE0-41BC-4936-9F9E-1C13E86589D3}" type="pres">
      <dgm:prSet presAssocID="{34D7A3A4-8BC4-4116-852A-4A306449F5EB}" presName="root1" presStyleCnt="0"/>
      <dgm:spPr/>
    </dgm:pt>
    <dgm:pt modelId="{1D7B10DE-5539-456E-B3C3-595F99707126}" type="pres">
      <dgm:prSet presAssocID="{34D7A3A4-8BC4-4116-852A-4A306449F5EB}" presName="LevelOneTextNode" presStyleLbl="node0" presStyleIdx="0" presStyleCnt="1">
        <dgm:presLayoutVars>
          <dgm:chPref val="3"/>
        </dgm:presLayoutVars>
      </dgm:prSet>
      <dgm:spPr/>
    </dgm:pt>
    <dgm:pt modelId="{7AC2C236-C07C-42E7-9610-604B4DBF8C59}" type="pres">
      <dgm:prSet presAssocID="{34D7A3A4-8BC4-4116-852A-4A306449F5EB}" presName="level2hierChild" presStyleCnt="0"/>
      <dgm:spPr/>
    </dgm:pt>
    <dgm:pt modelId="{643C2B25-63A8-465A-93A2-D2110C835BAD}" type="pres">
      <dgm:prSet presAssocID="{F8FF0235-1C4E-4A9F-A50E-69CB81114746}" presName="conn2-1" presStyleLbl="parChTrans1D2" presStyleIdx="0" presStyleCnt="2"/>
      <dgm:spPr/>
    </dgm:pt>
    <dgm:pt modelId="{1DE7A26A-FC6C-4BAA-A7C7-3C6B1D369375}" type="pres">
      <dgm:prSet presAssocID="{F8FF0235-1C4E-4A9F-A50E-69CB81114746}" presName="connTx" presStyleLbl="parChTrans1D2" presStyleIdx="0" presStyleCnt="2"/>
      <dgm:spPr/>
    </dgm:pt>
    <dgm:pt modelId="{473C11BF-6833-48AD-B608-1E73FE8AD6D9}" type="pres">
      <dgm:prSet presAssocID="{968A2CF4-7B0B-483D-AF17-C60F851A44B3}" presName="root2" presStyleCnt="0"/>
      <dgm:spPr/>
    </dgm:pt>
    <dgm:pt modelId="{87DC4ED9-7F1C-44CF-8AB5-4C98900CA891}" type="pres">
      <dgm:prSet presAssocID="{968A2CF4-7B0B-483D-AF17-C60F851A44B3}" presName="LevelTwoTextNode" presStyleLbl="node2" presStyleIdx="0" presStyleCnt="2" custScaleX="50569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783F091-613D-4964-B27F-B627F709B16A}" type="pres">
      <dgm:prSet presAssocID="{968A2CF4-7B0B-483D-AF17-C60F851A44B3}" presName="level3hierChild" presStyleCnt="0"/>
      <dgm:spPr/>
    </dgm:pt>
    <dgm:pt modelId="{E4A2C9AB-15F3-41F9-9012-693E2B870820}" type="pres">
      <dgm:prSet presAssocID="{65891200-48DD-4500-A281-A180EA96B2F0}" presName="conn2-1" presStyleLbl="parChTrans1D2" presStyleIdx="1" presStyleCnt="2"/>
      <dgm:spPr/>
    </dgm:pt>
    <dgm:pt modelId="{7F3FC0C4-5F83-49A7-A6FF-0CE4425E0F00}" type="pres">
      <dgm:prSet presAssocID="{65891200-48DD-4500-A281-A180EA96B2F0}" presName="connTx" presStyleLbl="parChTrans1D2" presStyleIdx="1" presStyleCnt="2"/>
      <dgm:spPr/>
    </dgm:pt>
    <dgm:pt modelId="{6AB0C3DF-1E59-4509-AA3A-1401DD36E322}" type="pres">
      <dgm:prSet presAssocID="{DF7FE1CC-15DF-4AD4-9556-0C2B864F17A3}" presName="root2" presStyleCnt="0"/>
      <dgm:spPr/>
    </dgm:pt>
    <dgm:pt modelId="{1512C3DD-D92D-4DD9-A73C-8D8F2BFE118F}" type="pres">
      <dgm:prSet presAssocID="{DF7FE1CC-15DF-4AD4-9556-0C2B864F17A3}" presName="LevelTwoTextNode" presStyleLbl="node2" presStyleIdx="1" presStyleCnt="2" custScaleX="50227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666B68F-F7CE-48BD-BE76-4B33928CD3EA}" type="pres">
      <dgm:prSet presAssocID="{DF7FE1CC-15DF-4AD4-9556-0C2B864F17A3}" presName="level3hierChild" presStyleCnt="0"/>
      <dgm:spPr/>
    </dgm:pt>
  </dgm:ptLst>
  <dgm:cxnLst>
    <dgm:cxn modelId="{4377E124-E52B-4A9A-BEA8-3B8DA6CB2448}" type="presOf" srcId="{F8FF0235-1C4E-4A9F-A50E-69CB81114746}" destId="{643C2B25-63A8-465A-93A2-D2110C835BAD}" srcOrd="0" destOrd="0" presId="urn:microsoft.com/office/officeart/2005/8/layout/hierarchy2"/>
    <dgm:cxn modelId="{5CD2573D-DD7A-48CA-B674-71AC64FE04B0}" type="presOf" srcId="{DF7FE1CC-15DF-4AD4-9556-0C2B864F17A3}" destId="{1512C3DD-D92D-4DD9-A73C-8D8F2BFE118F}" srcOrd="0" destOrd="0" presId="urn:microsoft.com/office/officeart/2005/8/layout/hierarchy2"/>
    <dgm:cxn modelId="{5BFAD94B-4D13-40DF-85C6-65314C53A7A6}" type="presOf" srcId="{65891200-48DD-4500-A281-A180EA96B2F0}" destId="{E4A2C9AB-15F3-41F9-9012-693E2B870820}" srcOrd="0" destOrd="0" presId="urn:microsoft.com/office/officeart/2005/8/layout/hierarchy2"/>
    <dgm:cxn modelId="{24E0F71A-6420-4C0F-AA00-7541A86F3AA6}" type="presOf" srcId="{65891200-48DD-4500-A281-A180EA96B2F0}" destId="{7F3FC0C4-5F83-49A7-A6FF-0CE4425E0F00}" srcOrd="1" destOrd="0" presId="urn:microsoft.com/office/officeart/2005/8/layout/hierarchy2"/>
    <dgm:cxn modelId="{11C5205F-60F2-4FEA-B253-1C5611756B16}" type="presOf" srcId="{968A2CF4-7B0B-483D-AF17-C60F851A44B3}" destId="{87DC4ED9-7F1C-44CF-8AB5-4C98900CA891}" srcOrd="0" destOrd="0" presId="urn:microsoft.com/office/officeart/2005/8/layout/hierarchy2"/>
    <dgm:cxn modelId="{5FB70201-F0DA-4245-B2A4-B6785BDB8AFA}" srcId="{34D7A3A4-8BC4-4116-852A-4A306449F5EB}" destId="{968A2CF4-7B0B-483D-AF17-C60F851A44B3}" srcOrd="0" destOrd="0" parTransId="{F8FF0235-1C4E-4A9F-A50E-69CB81114746}" sibTransId="{E8856A72-7EC4-47CC-9B4E-96863BE12593}"/>
    <dgm:cxn modelId="{B9E9DEBC-180F-4DE4-88D8-8703DDEEA53A}" srcId="{45C4403B-2E1E-4F10-ACE1-F6AC9A5C335B}" destId="{34D7A3A4-8BC4-4116-852A-4A306449F5EB}" srcOrd="0" destOrd="0" parTransId="{3C6C93F8-D814-4AC5-A986-553F06250BFA}" sibTransId="{4BFE3ECD-4334-415F-B37D-9B14B9FDB0F0}"/>
    <dgm:cxn modelId="{4E2FA099-D057-42C4-AC48-4E053E8465C7}" type="presOf" srcId="{F8FF0235-1C4E-4A9F-A50E-69CB81114746}" destId="{1DE7A26A-FC6C-4BAA-A7C7-3C6B1D369375}" srcOrd="1" destOrd="0" presId="urn:microsoft.com/office/officeart/2005/8/layout/hierarchy2"/>
    <dgm:cxn modelId="{198A357A-7E71-479C-A8DB-E237473B8DA4}" type="presOf" srcId="{34D7A3A4-8BC4-4116-852A-4A306449F5EB}" destId="{1D7B10DE-5539-456E-B3C3-595F99707126}" srcOrd="0" destOrd="0" presId="urn:microsoft.com/office/officeart/2005/8/layout/hierarchy2"/>
    <dgm:cxn modelId="{D277E0C3-0E7D-4B6B-A46A-4458D55F061B}" type="presOf" srcId="{45C4403B-2E1E-4F10-ACE1-F6AC9A5C335B}" destId="{A26C81E2-9DE0-4C03-A50C-45A713A704BE}" srcOrd="0" destOrd="0" presId="urn:microsoft.com/office/officeart/2005/8/layout/hierarchy2"/>
    <dgm:cxn modelId="{8DB762FB-C640-4368-9DEB-98EC784ACBB4}" srcId="{34D7A3A4-8BC4-4116-852A-4A306449F5EB}" destId="{DF7FE1CC-15DF-4AD4-9556-0C2B864F17A3}" srcOrd="1" destOrd="0" parTransId="{65891200-48DD-4500-A281-A180EA96B2F0}" sibTransId="{7A537FA0-22D2-48F1-82FB-5B6F416DD979}"/>
    <dgm:cxn modelId="{CF2C1A8B-1A35-4EF6-8339-C933F0E16F5C}" type="presParOf" srcId="{A26C81E2-9DE0-4C03-A50C-45A713A704BE}" destId="{A1A82DE0-41BC-4936-9F9E-1C13E86589D3}" srcOrd="0" destOrd="0" presId="urn:microsoft.com/office/officeart/2005/8/layout/hierarchy2"/>
    <dgm:cxn modelId="{D14CFE7D-DE04-4C74-9097-239EF783A454}" type="presParOf" srcId="{A1A82DE0-41BC-4936-9F9E-1C13E86589D3}" destId="{1D7B10DE-5539-456E-B3C3-595F99707126}" srcOrd="0" destOrd="0" presId="urn:microsoft.com/office/officeart/2005/8/layout/hierarchy2"/>
    <dgm:cxn modelId="{80F25A15-1DE0-4E0B-BFA5-120D61B97B85}" type="presParOf" srcId="{A1A82DE0-41BC-4936-9F9E-1C13E86589D3}" destId="{7AC2C236-C07C-42E7-9610-604B4DBF8C59}" srcOrd="1" destOrd="0" presId="urn:microsoft.com/office/officeart/2005/8/layout/hierarchy2"/>
    <dgm:cxn modelId="{C623030D-6A49-448D-9DC1-34E47B553B55}" type="presParOf" srcId="{7AC2C236-C07C-42E7-9610-604B4DBF8C59}" destId="{643C2B25-63A8-465A-93A2-D2110C835BAD}" srcOrd="0" destOrd="0" presId="urn:microsoft.com/office/officeart/2005/8/layout/hierarchy2"/>
    <dgm:cxn modelId="{8F986700-3E28-4F9F-9A72-EF302F881470}" type="presParOf" srcId="{643C2B25-63A8-465A-93A2-D2110C835BAD}" destId="{1DE7A26A-FC6C-4BAA-A7C7-3C6B1D369375}" srcOrd="0" destOrd="0" presId="urn:microsoft.com/office/officeart/2005/8/layout/hierarchy2"/>
    <dgm:cxn modelId="{0BE92990-A6C1-4F3E-A94E-4D34BC995D88}" type="presParOf" srcId="{7AC2C236-C07C-42E7-9610-604B4DBF8C59}" destId="{473C11BF-6833-48AD-B608-1E73FE8AD6D9}" srcOrd="1" destOrd="0" presId="urn:microsoft.com/office/officeart/2005/8/layout/hierarchy2"/>
    <dgm:cxn modelId="{01167129-7D3D-459D-9F4C-51842A4FC290}" type="presParOf" srcId="{473C11BF-6833-48AD-B608-1E73FE8AD6D9}" destId="{87DC4ED9-7F1C-44CF-8AB5-4C98900CA891}" srcOrd="0" destOrd="0" presId="urn:microsoft.com/office/officeart/2005/8/layout/hierarchy2"/>
    <dgm:cxn modelId="{F3AB8E96-B8C7-4971-A3E0-0F16947C2A3F}" type="presParOf" srcId="{473C11BF-6833-48AD-B608-1E73FE8AD6D9}" destId="{C783F091-613D-4964-B27F-B627F709B16A}" srcOrd="1" destOrd="0" presId="urn:microsoft.com/office/officeart/2005/8/layout/hierarchy2"/>
    <dgm:cxn modelId="{4D2D0CCE-A95A-47B0-86F8-74197DF394A6}" type="presParOf" srcId="{7AC2C236-C07C-42E7-9610-604B4DBF8C59}" destId="{E4A2C9AB-15F3-41F9-9012-693E2B870820}" srcOrd="2" destOrd="0" presId="urn:microsoft.com/office/officeart/2005/8/layout/hierarchy2"/>
    <dgm:cxn modelId="{04E5017F-1926-45FF-9FBE-599BB7F61675}" type="presParOf" srcId="{E4A2C9AB-15F3-41F9-9012-693E2B870820}" destId="{7F3FC0C4-5F83-49A7-A6FF-0CE4425E0F00}" srcOrd="0" destOrd="0" presId="urn:microsoft.com/office/officeart/2005/8/layout/hierarchy2"/>
    <dgm:cxn modelId="{BC38DF2C-5D5B-42E5-A587-174EEAFAA870}" type="presParOf" srcId="{7AC2C236-C07C-42E7-9610-604B4DBF8C59}" destId="{6AB0C3DF-1E59-4509-AA3A-1401DD36E322}" srcOrd="3" destOrd="0" presId="urn:microsoft.com/office/officeart/2005/8/layout/hierarchy2"/>
    <dgm:cxn modelId="{EAFC336F-E52B-4B08-8EBD-0B47A9AB9FE7}" type="presParOf" srcId="{6AB0C3DF-1E59-4509-AA3A-1401DD36E322}" destId="{1512C3DD-D92D-4DD9-A73C-8D8F2BFE118F}" srcOrd="0" destOrd="0" presId="urn:microsoft.com/office/officeart/2005/8/layout/hierarchy2"/>
    <dgm:cxn modelId="{14939D85-89E7-45D9-81F6-F8E8DF7C927E}" type="presParOf" srcId="{6AB0C3DF-1E59-4509-AA3A-1401DD36E322}" destId="{4666B68F-F7CE-48BD-BE76-4B33928CD3EA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5C4403B-2E1E-4F10-ACE1-F6AC9A5C335B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4D7A3A4-8BC4-4116-852A-4A306449F5EB}">
      <dgm:prSet phldrT="[Text]"/>
      <dgm:spPr/>
      <dgm:t>
        <a:bodyPr/>
        <a:lstStyle/>
        <a:p>
          <a:r>
            <a:rPr lang="en-US"/>
            <a:t>Awl</a:t>
          </a:r>
        </a:p>
      </dgm:t>
    </dgm:pt>
    <dgm:pt modelId="{3C6C93F8-D814-4AC5-A986-553F06250BFA}" type="parTrans" cxnId="{B9E9DEBC-180F-4DE4-88D8-8703DDEEA53A}">
      <dgm:prSet/>
      <dgm:spPr/>
      <dgm:t>
        <a:bodyPr/>
        <a:lstStyle/>
        <a:p>
          <a:endParaRPr lang="en-US"/>
        </a:p>
      </dgm:t>
    </dgm:pt>
    <dgm:pt modelId="{4BFE3ECD-4334-415F-B37D-9B14B9FDB0F0}" type="sibTrans" cxnId="{B9E9DEBC-180F-4DE4-88D8-8703DDEEA53A}">
      <dgm:prSet/>
      <dgm:spPr/>
      <dgm:t>
        <a:bodyPr/>
        <a:lstStyle/>
        <a:p>
          <a:endParaRPr lang="en-US"/>
        </a:p>
      </dgm:t>
    </dgm:pt>
    <dgm:pt modelId="{968A2CF4-7B0B-483D-AF17-C60F851A44B3}">
      <dgm:prSet phldrT="[Text]"/>
      <dgm:spPr/>
      <dgm:t>
        <a:bodyPr/>
        <a:lstStyle/>
        <a:p>
          <a:r>
            <a:rPr lang="en-US"/>
            <a:t>tool for making shoes</a:t>
          </a:r>
        </a:p>
      </dgm:t>
    </dgm:pt>
    <dgm:pt modelId="{F8FF0235-1C4E-4A9F-A50E-69CB81114746}" type="parTrans" cxnId="{5FB70201-F0DA-4245-B2A4-B6785BDB8AFA}">
      <dgm:prSet/>
      <dgm:spPr/>
      <dgm:t>
        <a:bodyPr/>
        <a:lstStyle/>
        <a:p>
          <a:endParaRPr lang="en-US"/>
        </a:p>
      </dgm:t>
    </dgm:pt>
    <dgm:pt modelId="{E8856A72-7EC4-47CC-9B4E-96863BE12593}" type="sibTrans" cxnId="{5FB70201-F0DA-4245-B2A4-B6785BDB8AFA}">
      <dgm:prSet/>
      <dgm:spPr/>
      <dgm:t>
        <a:bodyPr/>
        <a:lstStyle/>
        <a:p>
          <a:endParaRPr lang="en-US"/>
        </a:p>
      </dgm:t>
    </dgm:pt>
    <dgm:pt modelId="{DF7FE1CC-15DF-4AD4-9556-0C2B864F17A3}">
      <dgm:prSet phldrT="[Text]"/>
      <dgm:spPr/>
      <dgm:t>
        <a:bodyPr/>
        <a:lstStyle/>
        <a:p>
          <a:r>
            <a:rPr lang="en-US"/>
            <a:t>"all"- total </a:t>
          </a:r>
        </a:p>
      </dgm:t>
    </dgm:pt>
    <dgm:pt modelId="{65891200-48DD-4500-A281-A180EA96B2F0}" type="parTrans" cxnId="{8DB762FB-C640-4368-9DEB-98EC784ACBB4}">
      <dgm:prSet/>
      <dgm:spPr/>
      <dgm:t>
        <a:bodyPr/>
        <a:lstStyle/>
        <a:p>
          <a:endParaRPr lang="en-US"/>
        </a:p>
      </dgm:t>
    </dgm:pt>
    <dgm:pt modelId="{7A537FA0-22D2-48F1-82FB-5B6F416DD979}" type="sibTrans" cxnId="{8DB762FB-C640-4368-9DEB-98EC784ACBB4}">
      <dgm:prSet/>
      <dgm:spPr/>
      <dgm:t>
        <a:bodyPr/>
        <a:lstStyle/>
        <a:p>
          <a:endParaRPr lang="en-US"/>
        </a:p>
      </dgm:t>
    </dgm:pt>
    <dgm:pt modelId="{A26C81E2-9DE0-4C03-A50C-45A713A704BE}" type="pres">
      <dgm:prSet presAssocID="{45C4403B-2E1E-4F10-ACE1-F6AC9A5C335B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A1A82DE0-41BC-4936-9F9E-1C13E86589D3}" type="pres">
      <dgm:prSet presAssocID="{34D7A3A4-8BC4-4116-852A-4A306449F5EB}" presName="root1" presStyleCnt="0"/>
      <dgm:spPr/>
    </dgm:pt>
    <dgm:pt modelId="{1D7B10DE-5539-456E-B3C3-595F99707126}" type="pres">
      <dgm:prSet presAssocID="{34D7A3A4-8BC4-4116-852A-4A306449F5EB}" presName="LevelOneTextNode" presStyleLbl="node0" presStyleIdx="0" presStyleCnt="1">
        <dgm:presLayoutVars>
          <dgm:chPref val="3"/>
        </dgm:presLayoutVars>
      </dgm:prSet>
      <dgm:spPr/>
    </dgm:pt>
    <dgm:pt modelId="{7AC2C236-C07C-42E7-9610-604B4DBF8C59}" type="pres">
      <dgm:prSet presAssocID="{34D7A3A4-8BC4-4116-852A-4A306449F5EB}" presName="level2hierChild" presStyleCnt="0"/>
      <dgm:spPr/>
    </dgm:pt>
    <dgm:pt modelId="{643C2B25-63A8-465A-93A2-D2110C835BAD}" type="pres">
      <dgm:prSet presAssocID="{F8FF0235-1C4E-4A9F-A50E-69CB81114746}" presName="conn2-1" presStyleLbl="parChTrans1D2" presStyleIdx="0" presStyleCnt="2"/>
      <dgm:spPr/>
    </dgm:pt>
    <dgm:pt modelId="{1DE7A26A-FC6C-4BAA-A7C7-3C6B1D369375}" type="pres">
      <dgm:prSet presAssocID="{F8FF0235-1C4E-4A9F-A50E-69CB81114746}" presName="connTx" presStyleLbl="parChTrans1D2" presStyleIdx="0" presStyleCnt="2"/>
      <dgm:spPr/>
    </dgm:pt>
    <dgm:pt modelId="{473C11BF-6833-48AD-B608-1E73FE8AD6D9}" type="pres">
      <dgm:prSet presAssocID="{968A2CF4-7B0B-483D-AF17-C60F851A44B3}" presName="root2" presStyleCnt="0"/>
      <dgm:spPr/>
    </dgm:pt>
    <dgm:pt modelId="{87DC4ED9-7F1C-44CF-8AB5-4C98900CA891}" type="pres">
      <dgm:prSet presAssocID="{968A2CF4-7B0B-483D-AF17-C60F851A44B3}" presName="LevelTwoTextNode" presStyleLbl="node2" presStyleIdx="0" presStyleCnt="2" custScaleX="50569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783F091-613D-4964-B27F-B627F709B16A}" type="pres">
      <dgm:prSet presAssocID="{968A2CF4-7B0B-483D-AF17-C60F851A44B3}" presName="level3hierChild" presStyleCnt="0"/>
      <dgm:spPr/>
    </dgm:pt>
    <dgm:pt modelId="{E4A2C9AB-15F3-41F9-9012-693E2B870820}" type="pres">
      <dgm:prSet presAssocID="{65891200-48DD-4500-A281-A180EA96B2F0}" presName="conn2-1" presStyleLbl="parChTrans1D2" presStyleIdx="1" presStyleCnt="2"/>
      <dgm:spPr/>
    </dgm:pt>
    <dgm:pt modelId="{7F3FC0C4-5F83-49A7-A6FF-0CE4425E0F00}" type="pres">
      <dgm:prSet presAssocID="{65891200-48DD-4500-A281-A180EA96B2F0}" presName="connTx" presStyleLbl="parChTrans1D2" presStyleIdx="1" presStyleCnt="2"/>
      <dgm:spPr/>
    </dgm:pt>
    <dgm:pt modelId="{6AB0C3DF-1E59-4509-AA3A-1401DD36E322}" type="pres">
      <dgm:prSet presAssocID="{DF7FE1CC-15DF-4AD4-9556-0C2B864F17A3}" presName="root2" presStyleCnt="0"/>
      <dgm:spPr/>
    </dgm:pt>
    <dgm:pt modelId="{1512C3DD-D92D-4DD9-A73C-8D8F2BFE118F}" type="pres">
      <dgm:prSet presAssocID="{DF7FE1CC-15DF-4AD4-9556-0C2B864F17A3}" presName="LevelTwoTextNode" presStyleLbl="node2" presStyleIdx="1" presStyleCnt="2" custScaleX="50227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666B68F-F7CE-48BD-BE76-4B33928CD3EA}" type="pres">
      <dgm:prSet presAssocID="{DF7FE1CC-15DF-4AD4-9556-0C2B864F17A3}" presName="level3hierChild" presStyleCnt="0"/>
      <dgm:spPr/>
    </dgm:pt>
  </dgm:ptLst>
  <dgm:cxnLst>
    <dgm:cxn modelId="{54A27F35-0A8C-4312-9066-80436C70E45F}" type="presOf" srcId="{968A2CF4-7B0B-483D-AF17-C60F851A44B3}" destId="{87DC4ED9-7F1C-44CF-8AB5-4C98900CA891}" srcOrd="0" destOrd="0" presId="urn:microsoft.com/office/officeart/2005/8/layout/hierarchy2"/>
    <dgm:cxn modelId="{66E60EA4-506D-459F-92E7-C4C337D8DDEB}" type="presOf" srcId="{65891200-48DD-4500-A281-A180EA96B2F0}" destId="{E4A2C9AB-15F3-41F9-9012-693E2B870820}" srcOrd="0" destOrd="0" presId="urn:microsoft.com/office/officeart/2005/8/layout/hierarchy2"/>
    <dgm:cxn modelId="{B9E9DEBC-180F-4DE4-88D8-8703DDEEA53A}" srcId="{45C4403B-2E1E-4F10-ACE1-F6AC9A5C335B}" destId="{34D7A3A4-8BC4-4116-852A-4A306449F5EB}" srcOrd="0" destOrd="0" parTransId="{3C6C93F8-D814-4AC5-A986-553F06250BFA}" sibTransId="{4BFE3ECD-4334-415F-B37D-9B14B9FDB0F0}"/>
    <dgm:cxn modelId="{85AB4FF6-1E21-4846-9318-3CF0CC57FC04}" type="presOf" srcId="{F8FF0235-1C4E-4A9F-A50E-69CB81114746}" destId="{643C2B25-63A8-465A-93A2-D2110C835BAD}" srcOrd="0" destOrd="0" presId="urn:microsoft.com/office/officeart/2005/8/layout/hierarchy2"/>
    <dgm:cxn modelId="{8DB762FB-C640-4368-9DEB-98EC784ACBB4}" srcId="{34D7A3A4-8BC4-4116-852A-4A306449F5EB}" destId="{DF7FE1CC-15DF-4AD4-9556-0C2B864F17A3}" srcOrd="1" destOrd="0" parTransId="{65891200-48DD-4500-A281-A180EA96B2F0}" sibTransId="{7A537FA0-22D2-48F1-82FB-5B6F416DD979}"/>
    <dgm:cxn modelId="{92A3EA26-1490-4CC6-949A-8486A13F0688}" type="presOf" srcId="{F8FF0235-1C4E-4A9F-A50E-69CB81114746}" destId="{1DE7A26A-FC6C-4BAA-A7C7-3C6B1D369375}" srcOrd="1" destOrd="0" presId="urn:microsoft.com/office/officeart/2005/8/layout/hierarchy2"/>
    <dgm:cxn modelId="{DC4672D6-00B8-4545-B062-ECDDF6F267FB}" type="presOf" srcId="{45C4403B-2E1E-4F10-ACE1-F6AC9A5C335B}" destId="{A26C81E2-9DE0-4C03-A50C-45A713A704BE}" srcOrd="0" destOrd="0" presId="urn:microsoft.com/office/officeart/2005/8/layout/hierarchy2"/>
    <dgm:cxn modelId="{15B0F7F6-38FF-4C97-BDF0-8F6EFAD3A671}" type="presOf" srcId="{34D7A3A4-8BC4-4116-852A-4A306449F5EB}" destId="{1D7B10DE-5539-456E-B3C3-595F99707126}" srcOrd="0" destOrd="0" presId="urn:microsoft.com/office/officeart/2005/8/layout/hierarchy2"/>
    <dgm:cxn modelId="{CB50C4EA-F8F3-400F-8112-8130265FA18F}" type="presOf" srcId="{DF7FE1CC-15DF-4AD4-9556-0C2B864F17A3}" destId="{1512C3DD-D92D-4DD9-A73C-8D8F2BFE118F}" srcOrd="0" destOrd="0" presId="urn:microsoft.com/office/officeart/2005/8/layout/hierarchy2"/>
    <dgm:cxn modelId="{161763F8-F316-443A-A93E-D7A8E293B0BD}" type="presOf" srcId="{65891200-48DD-4500-A281-A180EA96B2F0}" destId="{7F3FC0C4-5F83-49A7-A6FF-0CE4425E0F00}" srcOrd="1" destOrd="0" presId="urn:microsoft.com/office/officeart/2005/8/layout/hierarchy2"/>
    <dgm:cxn modelId="{5FB70201-F0DA-4245-B2A4-B6785BDB8AFA}" srcId="{34D7A3A4-8BC4-4116-852A-4A306449F5EB}" destId="{968A2CF4-7B0B-483D-AF17-C60F851A44B3}" srcOrd="0" destOrd="0" parTransId="{F8FF0235-1C4E-4A9F-A50E-69CB81114746}" sibTransId="{E8856A72-7EC4-47CC-9B4E-96863BE12593}"/>
    <dgm:cxn modelId="{EED8DBFE-803C-42E9-A32C-A00045C7CC3C}" type="presParOf" srcId="{A26C81E2-9DE0-4C03-A50C-45A713A704BE}" destId="{A1A82DE0-41BC-4936-9F9E-1C13E86589D3}" srcOrd="0" destOrd="0" presId="urn:microsoft.com/office/officeart/2005/8/layout/hierarchy2"/>
    <dgm:cxn modelId="{A519EE76-5105-4047-8A81-A4019584DBC5}" type="presParOf" srcId="{A1A82DE0-41BC-4936-9F9E-1C13E86589D3}" destId="{1D7B10DE-5539-456E-B3C3-595F99707126}" srcOrd="0" destOrd="0" presId="urn:microsoft.com/office/officeart/2005/8/layout/hierarchy2"/>
    <dgm:cxn modelId="{F12347E5-F19B-470F-8D62-C46C9E3979D6}" type="presParOf" srcId="{A1A82DE0-41BC-4936-9F9E-1C13E86589D3}" destId="{7AC2C236-C07C-42E7-9610-604B4DBF8C59}" srcOrd="1" destOrd="0" presId="urn:microsoft.com/office/officeart/2005/8/layout/hierarchy2"/>
    <dgm:cxn modelId="{353BF429-803E-4D51-8CEB-3CB7F3497122}" type="presParOf" srcId="{7AC2C236-C07C-42E7-9610-604B4DBF8C59}" destId="{643C2B25-63A8-465A-93A2-D2110C835BAD}" srcOrd="0" destOrd="0" presId="urn:microsoft.com/office/officeart/2005/8/layout/hierarchy2"/>
    <dgm:cxn modelId="{87720D51-4BF4-4CA2-9AEF-0E20855DAC8A}" type="presParOf" srcId="{643C2B25-63A8-465A-93A2-D2110C835BAD}" destId="{1DE7A26A-FC6C-4BAA-A7C7-3C6B1D369375}" srcOrd="0" destOrd="0" presId="urn:microsoft.com/office/officeart/2005/8/layout/hierarchy2"/>
    <dgm:cxn modelId="{9CA90C23-349F-4E7B-A905-78016B9D7208}" type="presParOf" srcId="{7AC2C236-C07C-42E7-9610-604B4DBF8C59}" destId="{473C11BF-6833-48AD-B608-1E73FE8AD6D9}" srcOrd="1" destOrd="0" presId="urn:microsoft.com/office/officeart/2005/8/layout/hierarchy2"/>
    <dgm:cxn modelId="{BE65AAF6-59F2-4A7D-9FA3-93DF58F44058}" type="presParOf" srcId="{473C11BF-6833-48AD-B608-1E73FE8AD6D9}" destId="{87DC4ED9-7F1C-44CF-8AB5-4C98900CA891}" srcOrd="0" destOrd="0" presId="urn:microsoft.com/office/officeart/2005/8/layout/hierarchy2"/>
    <dgm:cxn modelId="{88060479-90CC-4019-999B-1D57C122577A}" type="presParOf" srcId="{473C11BF-6833-48AD-B608-1E73FE8AD6D9}" destId="{C783F091-613D-4964-B27F-B627F709B16A}" srcOrd="1" destOrd="0" presId="urn:microsoft.com/office/officeart/2005/8/layout/hierarchy2"/>
    <dgm:cxn modelId="{496BBB3A-35D6-4CDE-BCEE-065FB9633400}" type="presParOf" srcId="{7AC2C236-C07C-42E7-9610-604B4DBF8C59}" destId="{E4A2C9AB-15F3-41F9-9012-693E2B870820}" srcOrd="2" destOrd="0" presId="urn:microsoft.com/office/officeart/2005/8/layout/hierarchy2"/>
    <dgm:cxn modelId="{9C3016B5-58D8-4AFF-8A2D-AF736C03FAB8}" type="presParOf" srcId="{E4A2C9AB-15F3-41F9-9012-693E2B870820}" destId="{7F3FC0C4-5F83-49A7-A6FF-0CE4425E0F00}" srcOrd="0" destOrd="0" presId="urn:microsoft.com/office/officeart/2005/8/layout/hierarchy2"/>
    <dgm:cxn modelId="{46ADEA2C-DF02-437F-9A11-8C277B87994A}" type="presParOf" srcId="{7AC2C236-C07C-42E7-9610-604B4DBF8C59}" destId="{6AB0C3DF-1E59-4509-AA3A-1401DD36E322}" srcOrd="3" destOrd="0" presId="urn:microsoft.com/office/officeart/2005/8/layout/hierarchy2"/>
    <dgm:cxn modelId="{58495DEE-001C-4B6A-B7A3-FAEBC37C1291}" type="presParOf" srcId="{6AB0C3DF-1E59-4509-AA3A-1401DD36E322}" destId="{1512C3DD-D92D-4DD9-A73C-8D8F2BFE118F}" srcOrd="0" destOrd="0" presId="urn:microsoft.com/office/officeart/2005/8/layout/hierarchy2"/>
    <dgm:cxn modelId="{5C38158E-FEFB-4580-A433-DF1ED236E37B}" type="presParOf" srcId="{6AB0C3DF-1E59-4509-AA3A-1401DD36E322}" destId="{4666B68F-F7CE-48BD-BE76-4B33928CD3EA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D7B10DE-5539-456E-B3C3-595F99707126}">
      <dsp:nvSpPr>
        <dsp:cNvPr id="0" name=""/>
        <dsp:cNvSpPr/>
      </dsp:nvSpPr>
      <dsp:spPr>
        <a:xfrm>
          <a:off x="1061046" y="145348"/>
          <a:ext cx="505006" cy="2525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Cobbler</a:t>
          </a:r>
        </a:p>
      </dsp:txBody>
      <dsp:txXfrm>
        <a:off x="1061046" y="145348"/>
        <a:ext cx="505006" cy="252503"/>
      </dsp:txXfrm>
    </dsp:sp>
    <dsp:sp modelId="{643C2B25-63A8-465A-93A2-D2110C835BAD}">
      <dsp:nvSpPr>
        <dsp:cNvPr id="0" name=""/>
        <dsp:cNvSpPr/>
      </dsp:nvSpPr>
      <dsp:spPr>
        <a:xfrm rot="19457599">
          <a:off x="1542670" y="157169"/>
          <a:ext cx="248766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41835"/>
              </a:moveTo>
              <a:lnTo>
                <a:pt x="248766" y="4183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9457599">
        <a:off x="1660834" y="192786"/>
        <a:ext cx="12438" cy="12438"/>
      </dsp:txXfrm>
    </dsp:sp>
    <dsp:sp modelId="{87DC4ED9-7F1C-44CF-8AB5-4C98900CA891}">
      <dsp:nvSpPr>
        <dsp:cNvPr id="0" name=""/>
        <dsp:cNvSpPr/>
      </dsp:nvSpPr>
      <dsp:spPr>
        <a:xfrm>
          <a:off x="1768055" y="159"/>
          <a:ext cx="2553781" cy="2525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person who mends shoes</a:t>
          </a:r>
        </a:p>
      </dsp:txBody>
      <dsp:txXfrm>
        <a:off x="1768055" y="159"/>
        <a:ext cx="2553781" cy="252503"/>
      </dsp:txXfrm>
    </dsp:sp>
    <dsp:sp modelId="{E4A2C9AB-15F3-41F9-9012-693E2B870820}">
      <dsp:nvSpPr>
        <dsp:cNvPr id="0" name=""/>
        <dsp:cNvSpPr/>
      </dsp:nvSpPr>
      <dsp:spPr>
        <a:xfrm rot="2142401">
          <a:off x="1542670" y="302358"/>
          <a:ext cx="248766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41835"/>
              </a:moveTo>
              <a:lnTo>
                <a:pt x="248766" y="4183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2142401">
        <a:off x="1660834" y="337975"/>
        <a:ext cx="12438" cy="12438"/>
      </dsp:txXfrm>
    </dsp:sp>
    <dsp:sp modelId="{1512C3DD-D92D-4DD9-A73C-8D8F2BFE118F}">
      <dsp:nvSpPr>
        <dsp:cNvPr id="0" name=""/>
        <dsp:cNvSpPr/>
      </dsp:nvSpPr>
      <dsp:spPr>
        <a:xfrm>
          <a:off x="1768055" y="290537"/>
          <a:ext cx="2536525" cy="2525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sloppy worker</a:t>
          </a:r>
        </a:p>
      </dsp:txBody>
      <dsp:txXfrm>
        <a:off x="1768055" y="290537"/>
        <a:ext cx="2536525" cy="252503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D7B10DE-5539-456E-B3C3-595F99707126}">
      <dsp:nvSpPr>
        <dsp:cNvPr id="0" name=""/>
        <dsp:cNvSpPr/>
      </dsp:nvSpPr>
      <dsp:spPr>
        <a:xfrm>
          <a:off x="1061046" y="145348"/>
          <a:ext cx="505006" cy="2525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Sole</a:t>
          </a:r>
        </a:p>
      </dsp:txBody>
      <dsp:txXfrm>
        <a:off x="1061046" y="145348"/>
        <a:ext cx="505006" cy="252503"/>
      </dsp:txXfrm>
    </dsp:sp>
    <dsp:sp modelId="{643C2B25-63A8-465A-93A2-D2110C835BAD}">
      <dsp:nvSpPr>
        <dsp:cNvPr id="0" name=""/>
        <dsp:cNvSpPr/>
      </dsp:nvSpPr>
      <dsp:spPr>
        <a:xfrm rot="19457599">
          <a:off x="1542670" y="157169"/>
          <a:ext cx="248766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41835"/>
              </a:moveTo>
              <a:lnTo>
                <a:pt x="248766" y="4183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9457599">
        <a:off x="1660834" y="192786"/>
        <a:ext cx="12438" cy="12438"/>
      </dsp:txXfrm>
    </dsp:sp>
    <dsp:sp modelId="{87DC4ED9-7F1C-44CF-8AB5-4C98900CA891}">
      <dsp:nvSpPr>
        <dsp:cNvPr id="0" name=""/>
        <dsp:cNvSpPr/>
      </dsp:nvSpPr>
      <dsp:spPr>
        <a:xfrm>
          <a:off x="1768055" y="159"/>
          <a:ext cx="2553781" cy="2525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Sole of a Shoe</a:t>
          </a:r>
        </a:p>
      </dsp:txBody>
      <dsp:txXfrm>
        <a:off x="1768055" y="159"/>
        <a:ext cx="2553781" cy="252503"/>
      </dsp:txXfrm>
    </dsp:sp>
    <dsp:sp modelId="{E4A2C9AB-15F3-41F9-9012-693E2B870820}">
      <dsp:nvSpPr>
        <dsp:cNvPr id="0" name=""/>
        <dsp:cNvSpPr/>
      </dsp:nvSpPr>
      <dsp:spPr>
        <a:xfrm rot="2142401">
          <a:off x="1542670" y="302358"/>
          <a:ext cx="248766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41835"/>
              </a:moveTo>
              <a:lnTo>
                <a:pt x="248766" y="4183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2142401">
        <a:off x="1660834" y="337975"/>
        <a:ext cx="12438" cy="12438"/>
      </dsp:txXfrm>
    </dsp:sp>
    <dsp:sp modelId="{1512C3DD-D92D-4DD9-A73C-8D8F2BFE118F}">
      <dsp:nvSpPr>
        <dsp:cNvPr id="0" name=""/>
        <dsp:cNvSpPr/>
      </dsp:nvSpPr>
      <dsp:spPr>
        <a:xfrm>
          <a:off x="1768055" y="290537"/>
          <a:ext cx="2536525" cy="2525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Soul of a Person</a:t>
          </a:r>
        </a:p>
      </dsp:txBody>
      <dsp:txXfrm>
        <a:off x="1768055" y="290537"/>
        <a:ext cx="2536525" cy="252503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D7B10DE-5539-456E-B3C3-595F99707126}">
      <dsp:nvSpPr>
        <dsp:cNvPr id="0" name=""/>
        <dsp:cNvSpPr/>
      </dsp:nvSpPr>
      <dsp:spPr>
        <a:xfrm>
          <a:off x="1061046" y="145348"/>
          <a:ext cx="505006" cy="2525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Awl</a:t>
          </a:r>
        </a:p>
      </dsp:txBody>
      <dsp:txXfrm>
        <a:off x="1061046" y="145348"/>
        <a:ext cx="505006" cy="252503"/>
      </dsp:txXfrm>
    </dsp:sp>
    <dsp:sp modelId="{643C2B25-63A8-465A-93A2-D2110C835BAD}">
      <dsp:nvSpPr>
        <dsp:cNvPr id="0" name=""/>
        <dsp:cNvSpPr/>
      </dsp:nvSpPr>
      <dsp:spPr>
        <a:xfrm rot="19457599">
          <a:off x="1542670" y="157169"/>
          <a:ext cx="248766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41835"/>
              </a:moveTo>
              <a:lnTo>
                <a:pt x="248766" y="4183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9457599">
        <a:off x="1660834" y="192786"/>
        <a:ext cx="12438" cy="12438"/>
      </dsp:txXfrm>
    </dsp:sp>
    <dsp:sp modelId="{87DC4ED9-7F1C-44CF-8AB5-4C98900CA891}">
      <dsp:nvSpPr>
        <dsp:cNvPr id="0" name=""/>
        <dsp:cNvSpPr/>
      </dsp:nvSpPr>
      <dsp:spPr>
        <a:xfrm>
          <a:off x="1768055" y="159"/>
          <a:ext cx="2553781" cy="2525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tool for making shoes</a:t>
          </a:r>
        </a:p>
      </dsp:txBody>
      <dsp:txXfrm>
        <a:off x="1768055" y="159"/>
        <a:ext cx="2553781" cy="252503"/>
      </dsp:txXfrm>
    </dsp:sp>
    <dsp:sp modelId="{E4A2C9AB-15F3-41F9-9012-693E2B870820}">
      <dsp:nvSpPr>
        <dsp:cNvPr id="0" name=""/>
        <dsp:cNvSpPr/>
      </dsp:nvSpPr>
      <dsp:spPr>
        <a:xfrm rot="2142401">
          <a:off x="1542670" y="302358"/>
          <a:ext cx="248766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41835"/>
              </a:moveTo>
              <a:lnTo>
                <a:pt x="248766" y="4183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2142401">
        <a:off x="1660834" y="337975"/>
        <a:ext cx="12438" cy="12438"/>
      </dsp:txXfrm>
    </dsp:sp>
    <dsp:sp modelId="{1512C3DD-D92D-4DD9-A73C-8D8F2BFE118F}">
      <dsp:nvSpPr>
        <dsp:cNvPr id="0" name=""/>
        <dsp:cNvSpPr/>
      </dsp:nvSpPr>
      <dsp:spPr>
        <a:xfrm>
          <a:off x="1768055" y="290537"/>
          <a:ext cx="2536525" cy="2525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"all"- total </a:t>
          </a:r>
        </a:p>
      </dsp:txBody>
      <dsp:txXfrm>
        <a:off x="1768055" y="290537"/>
        <a:ext cx="2536525" cy="2525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Hughes Campbell</dc:creator>
  <cp:keywords/>
  <dc:description/>
  <cp:lastModifiedBy>Casey Hughes Campbell</cp:lastModifiedBy>
  <cp:revision>1</cp:revision>
  <dcterms:created xsi:type="dcterms:W3CDTF">2011-04-25T14:51:00Z</dcterms:created>
  <dcterms:modified xsi:type="dcterms:W3CDTF">2011-04-25T17:27:00Z</dcterms:modified>
</cp:coreProperties>
</file>