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6" w:rsidRDefault="00E444A6" w:rsidP="00E444A6">
      <w:r>
        <w:t>Name___________________________________________</w:t>
      </w:r>
    </w:p>
    <w:p w:rsidR="00E444A6" w:rsidRDefault="00E444A6" w:rsidP="00E444A6"/>
    <w:p w:rsidR="007D1E69" w:rsidRDefault="00E444A6" w:rsidP="00E444A6">
      <w:pPr>
        <w:jc w:val="center"/>
      </w:pPr>
      <w:r>
        <w:t>Vocabulary Practice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Many people believe that one needs lots of life experience to gain _____.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Enlightenment</w:t>
      </w:r>
      <w:r>
        <w:tab/>
      </w:r>
      <w:r>
        <w:tab/>
        <w:t>b. misconception</w:t>
      </w:r>
      <w:r>
        <w:tab/>
        <w:t>c. disclosure</w:t>
      </w:r>
      <w:r>
        <w:tab/>
        <w:t xml:space="preserve">    d. exhibition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“Can you give the class a specific example to ___ your point?” the teacher asked.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Confide</w:t>
      </w:r>
      <w:r>
        <w:tab/>
      </w:r>
      <w:r>
        <w:tab/>
      </w:r>
      <w:r>
        <w:tab/>
        <w:t>b. misconceive</w:t>
      </w:r>
      <w:r>
        <w:tab/>
      </w:r>
      <w:r>
        <w:tab/>
        <w:t>c. clarify</w:t>
      </w:r>
      <w:r>
        <w:tab/>
        <w:t xml:space="preserve">    d. ingrain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The values of honesty and loyalty were ___ in her when she was a small child.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Confided</w:t>
      </w:r>
      <w:r>
        <w:tab/>
      </w:r>
      <w:r>
        <w:tab/>
        <w:t>b. ingrained</w:t>
      </w:r>
      <w:r>
        <w:tab/>
      </w:r>
      <w:r>
        <w:tab/>
        <w:t>c. disclosed</w:t>
      </w:r>
      <w:r>
        <w:tab/>
        <w:t xml:space="preserve">    d. expounded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Never ___ in someone you don’t trust completely.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Confide</w:t>
      </w:r>
      <w:r>
        <w:tab/>
      </w:r>
      <w:r>
        <w:tab/>
      </w:r>
      <w:r>
        <w:tab/>
        <w:t>b. enlighten</w:t>
      </w:r>
      <w:r>
        <w:tab/>
      </w:r>
      <w:r>
        <w:tab/>
        <w:t>c. clarify</w:t>
      </w:r>
      <w:r>
        <w:tab/>
        <w:t xml:space="preserve">    d. expound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After the difficulty of their first test, Ms. Rodriquez’s students realized it was a ___ to think her class would be easy.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Exhibit</w:t>
      </w:r>
      <w:r>
        <w:tab/>
      </w:r>
      <w:r>
        <w:tab/>
      </w:r>
      <w:r>
        <w:tab/>
        <w:t xml:space="preserve">b.  </w:t>
      </w:r>
      <w:proofErr w:type="gramStart"/>
      <w:r>
        <w:t>disclosure</w:t>
      </w:r>
      <w:proofErr w:type="gramEnd"/>
      <w:r>
        <w:tab/>
      </w:r>
      <w:r>
        <w:tab/>
        <w:t>c. clarification</w:t>
      </w:r>
      <w:r>
        <w:tab/>
        <w:t xml:space="preserve">    d.  misconception</w:t>
      </w:r>
    </w:p>
    <w:p w:rsidR="00E444A6" w:rsidRDefault="00E444A6" w:rsidP="00E444A6">
      <w:pPr>
        <w:pStyle w:val="ListParagraph"/>
        <w:numPr>
          <w:ilvl w:val="0"/>
          <w:numId w:val="1"/>
        </w:numPr>
      </w:pPr>
      <w:r>
        <w:t>It is not a good idea to ___ too much personal information on the Internet.</w:t>
      </w:r>
    </w:p>
    <w:p w:rsidR="00E444A6" w:rsidRDefault="00E444A6" w:rsidP="00E444A6">
      <w:pPr>
        <w:pStyle w:val="ListParagraph"/>
        <w:numPr>
          <w:ilvl w:val="1"/>
          <w:numId w:val="1"/>
        </w:numPr>
      </w:pPr>
      <w:r>
        <w:t>Expound</w:t>
      </w:r>
      <w:r>
        <w:tab/>
      </w:r>
      <w:r>
        <w:tab/>
        <w:t>b.  disclose</w:t>
      </w:r>
      <w:r>
        <w:tab/>
      </w:r>
      <w:r>
        <w:tab/>
        <w:t>c. enlighten</w:t>
      </w:r>
      <w:r>
        <w:tab/>
        <w:t xml:space="preserve">    d. ingrain</w:t>
      </w:r>
    </w:p>
    <w:p w:rsidR="00E444A6" w:rsidRDefault="00E444A6" w:rsidP="00E444A6"/>
    <w:p w:rsidR="00E444A6" w:rsidRDefault="00E444A6" w:rsidP="00E444A6"/>
    <w:p w:rsidR="00E444A6" w:rsidRDefault="00E444A6" w:rsidP="00E444A6"/>
    <w:p w:rsidR="00E444A6" w:rsidRDefault="00E444A6" w:rsidP="00E444A6">
      <w:r>
        <w:t>Name _________________________________________</w:t>
      </w:r>
    </w:p>
    <w:p w:rsidR="00E444A6" w:rsidRDefault="00E444A6" w:rsidP="00E444A6"/>
    <w:p w:rsidR="00E444A6" w:rsidRDefault="00E444A6" w:rsidP="00E444A6">
      <w:pPr>
        <w:jc w:val="center"/>
      </w:pPr>
      <w:r>
        <w:t>Vocabulary Practice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Many people believe that one needs lots of life experience to gain _____.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Enlightenment</w:t>
      </w:r>
      <w:r>
        <w:tab/>
      </w:r>
      <w:r>
        <w:tab/>
        <w:t>b. misconception</w:t>
      </w:r>
      <w:r>
        <w:tab/>
        <w:t>c. disclosure</w:t>
      </w:r>
      <w:r>
        <w:tab/>
        <w:t xml:space="preserve">    d. exhibition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“Can you give the class a specific example to ___ your point?” the teacher asked.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Confide</w:t>
      </w:r>
      <w:r>
        <w:tab/>
      </w:r>
      <w:r>
        <w:tab/>
      </w:r>
      <w:r>
        <w:tab/>
        <w:t>b. misconceive</w:t>
      </w:r>
      <w:r>
        <w:tab/>
      </w:r>
      <w:r>
        <w:tab/>
        <w:t>c. clarify</w:t>
      </w:r>
      <w:r>
        <w:tab/>
        <w:t xml:space="preserve">    d. ingrain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The values of honesty and loyalty were ___ in her when she was a small child.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Confided</w:t>
      </w:r>
      <w:r>
        <w:tab/>
      </w:r>
      <w:r>
        <w:tab/>
        <w:t>b. ingrained</w:t>
      </w:r>
      <w:r>
        <w:tab/>
      </w:r>
      <w:r>
        <w:tab/>
        <w:t>c. disclosed</w:t>
      </w:r>
      <w:r>
        <w:tab/>
        <w:t xml:space="preserve">    d. expounded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Never ___ in someone you don’t trust completely.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Confide</w:t>
      </w:r>
      <w:r>
        <w:tab/>
      </w:r>
      <w:r>
        <w:tab/>
      </w:r>
      <w:r>
        <w:tab/>
        <w:t>b. enlighten</w:t>
      </w:r>
      <w:r>
        <w:tab/>
      </w:r>
      <w:r>
        <w:tab/>
        <w:t>c. clarify</w:t>
      </w:r>
      <w:r>
        <w:tab/>
        <w:t xml:space="preserve">    d. expound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After the difficulty of their first test, Ms. Rodriquez’s students realized it was a ___ to think her class would be easy.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Exhibit</w:t>
      </w:r>
      <w:r>
        <w:tab/>
      </w:r>
      <w:r>
        <w:tab/>
      </w:r>
      <w:r>
        <w:tab/>
        <w:t xml:space="preserve">b.  </w:t>
      </w:r>
      <w:proofErr w:type="gramStart"/>
      <w:r>
        <w:t>disclosure</w:t>
      </w:r>
      <w:proofErr w:type="gramEnd"/>
      <w:r>
        <w:tab/>
      </w:r>
      <w:r>
        <w:tab/>
        <w:t>c. clarification</w:t>
      </w:r>
      <w:r>
        <w:tab/>
        <w:t xml:space="preserve">    d.  misconception</w:t>
      </w:r>
    </w:p>
    <w:p w:rsidR="00E444A6" w:rsidRDefault="00E444A6" w:rsidP="00E444A6">
      <w:pPr>
        <w:pStyle w:val="ListParagraph"/>
        <w:numPr>
          <w:ilvl w:val="0"/>
          <w:numId w:val="2"/>
        </w:numPr>
      </w:pPr>
      <w:r>
        <w:t>It is not a good idea to ___ too much personal information on the Internet.</w:t>
      </w:r>
    </w:p>
    <w:p w:rsidR="00E444A6" w:rsidRDefault="00E444A6" w:rsidP="00E444A6">
      <w:pPr>
        <w:pStyle w:val="ListParagraph"/>
        <w:numPr>
          <w:ilvl w:val="1"/>
          <w:numId w:val="2"/>
        </w:numPr>
      </w:pPr>
      <w:r>
        <w:t>Expound</w:t>
      </w:r>
      <w:r>
        <w:tab/>
      </w:r>
      <w:r>
        <w:tab/>
        <w:t>b.  disclose</w:t>
      </w:r>
      <w:r>
        <w:tab/>
      </w:r>
      <w:r>
        <w:tab/>
        <w:t>c. enlighten</w:t>
      </w:r>
      <w:r>
        <w:tab/>
        <w:t xml:space="preserve">    d. ingrain</w:t>
      </w:r>
    </w:p>
    <w:p w:rsidR="00E444A6" w:rsidRDefault="00E444A6" w:rsidP="00E444A6"/>
    <w:sectPr w:rsidR="00E444A6" w:rsidSect="007D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2A"/>
    <w:multiLevelType w:val="hybridMultilevel"/>
    <w:tmpl w:val="3D5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171B"/>
    <w:multiLevelType w:val="hybridMultilevel"/>
    <w:tmpl w:val="3D5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4A6"/>
    <w:rsid w:val="007D1E69"/>
    <w:rsid w:val="00E4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2010-09-16T17:53:00Z</cp:lastPrinted>
  <dcterms:created xsi:type="dcterms:W3CDTF">2010-09-16T17:45:00Z</dcterms:created>
  <dcterms:modified xsi:type="dcterms:W3CDTF">2010-09-16T17:53:00Z</dcterms:modified>
</cp:coreProperties>
</file>